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36AB" w14:textId="4B643FE9" w:rsidR="00560567" w:rsidRDefault="00560567" w:rsidP="00560567">
      <w:pPr>
        <w:spacing w:after="5" w:line="247" w:lineRule="auto"/>
        <w:ind w:left="10" w:right="176" w:hanging="1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ПАМЯТКА ТУРИСТАМ </w:t>
      </w:r>
    </w:p>
    <w:p w14:paraId="4AA710BE" w14:textId="77777777" w:rsidR="00560567" w:rsidRDefault="00560567" w:rsidP="00560567">
      <w:pPr>
        <w:spacing w:after="5" w:line="247" w:lineRule="auto"/>
        <w:ind w:left="10" w:right="176" w:hanging="10"/>
        <w:jc w:val="center"/>
        <w:rPr>
          <w:sz w:val="22"/>
          <w:szCs w:val="22"/>
        </w:rPr>
      </w:pPr>
    </w:p>
    <w:p w14:paraId="7D0544B9" w14:textId="77777777" w:rsidR="00560567" w:rsidRDefault="00560567" w:rsidP="00560567">
      <w:pPr>
        <w:spacing w:after="5" w:line="247" w:lineRule="auto"/>
        <w:ind w:left="10" w:right="176" w:hanging="10"/>
        <w:jc w:val="center"/>
        <w:rPr>
          <w:sz w:val="22"/>
          <w:szCs w:val="22"/>
        </w:rPr>
      </w:pPr>
    </w:p>
    <w:p w14:paraId="0115F883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Подача автобуса производится за 15 минут до времени указанного, как отправление. (Например, отправление в 9:00 – подача соответственно не ранее 8:45 утра).  </w:t>
      </w:r>
    </w:p>
    <w:p w14:paraId="42EB6AAB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Во время </w:t>
      </w:r>
      <w:r>
        <w:rPr>
          <w:color w:val="000000" w:themeColor="text1"/>
          <w:sz w:val="22"/>
          <w:szCs w:val="22"/>
        </w:rPr>
        <w:t>стандартных маршрутов биотуалетом пользоваться не разрешено. Санитарная остановка предусмотрена в строго отведенных местах.</w:t>
      </w:r>
    </w:p>
    <w:p w14:paraId="5C67FAFC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Туроператор не сообщает клиенту номер автобуса, а сообщает название информационной таблички и телефон встречающего группу гида.</w:t>
      </w:r>
    </w:p>
    <w:p w14:paraId="1C148B30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При группе до 18 человек на маршрут выводятся микроавтобусы (</w:t>
      </w:r>
      <w:proofErr w:type="spellStart"/>
      <w:r>
        <w:rPr>
          <w:color w:val="000000" w:themeColor="text1"/>
          <w:sz w:val="22"/>
          <w:szCs w:val="22"/>
          <w:lang w:val="en-US"/>
        </w:rPr>
        <w:t>MercedesSprinter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VolkswagenCrafter</w:t>
      </w:r>
      <w:proofErr w:type="spellEnd"/>
      <w:r>
        <w:rPr>
          <w:color w:val="000000" w:themeColor="text1"/>
          <w:sz w:val="22"/>
          <w:szCs w:val="22"/>
        </w:rPr>
        <w:t xml:space="preserve"> и подобные). При группе до 32 человек может быть предоставлен туристский автобус меньшей вместительности (</w:t>
      </w:r>
      <w:r>
        <w:rPr>
          <w:color w:val="000000" w:themeColor="text1"/>
          <w:sz w:val="22"/>
          <w:szCs w:val="22"/>
          <w:lang w:val="en-US"/>
        </w:rPr>
        <w:t>Mercedes</w:t>
      </w:r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Neoplan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  <w:lang w:val="en-US"/>
        </w:rPr>
        <w:t>MAN</w:t>
      </w:r>
      <w:r>
        <w:rPr>
          <w:color w:val="000000" w:themeColor="text1"/>
          <w:sz w:val="22"/>
          <w:szCs w:val="22"/>
        </w:rPr>
        <w:t xml:space="preserve"> и подобные), более 32 человек - большой автобус туристского класса. </w:t>
      </w:r>
    </w:p>
    <w:p w14:paraId="5B2C6AA8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В стандартную стоимость тура входит размещение в номерах стандартной категории (санузел в номере). За одноместные номера категории стандарт, номера категорий ПК (Повышенный комфорт): «бизнес», «полулюкс», «люкс» и другие взимается доплата. Стоимость доплаты указывается в Системе бронирования, либо рассчитывается отдельно по запросу заказчика при заключении договора. Категория номера определяется в соответствии с сертификатом места размещения, выданным уполномоченным органом, влиять на который со стороны туроператора не представляется возможным. Ознакомиться с местами размещения и подробным описанием номеров можно на сайте гостиницы, указанной в Программе тура. Наличие отдельного оборудования в номере (кондиционер, холодильник, чайник, банный халат и пр.) не гарантируется в стандартном туре и не является существенным условием настоящего договора.</w:t>
      </w:r>
    </w:p>
    <w:p w14:paraId="52048E0A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Дополнительным местом является кресло-кровать или раскладушка, а не отдельное спальное место.</w:t>
      </w:r>
    </w:p>
    <w:p w14:paraId="13C9FBC3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Употребление алкогольных напитков запрещается на всем пути следования по маршруту. В случае, если будет выявлен факт распития спиртных напитков в автобусе, так как это может помешать проведению экскурсии, отдыху других туристов, графику и схеме маршрута, а также нормам поведения в объектах экскурсионного показа и размещения, Туроператор вправе без какого-либо возмещения стоимости тура прервать путешествие таких туристов. </w:t>
      </w:r>
    </w:p>
    <w:p w14:paraId="46CC316B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Участникам тура запрещается совершать действия, препятствующие нормальному отдыху других туристов и наносящие </w:t>
      </w:r>
      <w:r>
        <w:rPr>
          <w:sz w:val="22"/>
          <w:szCs w:val="22"/>
        </w:rPr>
        <w:t xml:space="preserve">моральный и материальный ущерб. </w:t>
      </w:r>
    </w:p>
    <w:p w14:paraId="2290BDF3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Пассажир должен бережно обращаться с любым оборудованием (аудиогиды и пр.), предоставленным ему в период проведения экскурсии, а также аккуратно относиться к оборудованию автобуса и не допускать его порчи. </w:t>
      </w:r>
    </w:p>
    <w:p w14:paraId="25D3D238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 время движения автобуса пассажир обязан находиться на своих местах с пристегнутыми ремнями безопасности. Категорически запрещается стоять и ходить по салону во время движения автобуса. Несоблюдение данных требований может привести к снятию пассажира с маршрута тура, без возмещения стоимости не оказанных услуг.</w:t>
      </w:r>
    </w:p>
    <w:p w14:paraId="4A3477FF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Заселение в гостиницу несовершеннолетних граждан, не достигших 14-летнего возраста, осуществляется на основании документов, </w:t>
      </w:r>
      <w:r>
        <w:rPr>
          <w:color w:val="000000" w:themeColor="text1"/>
          <w:sz w:val="22"/>
          <w:szCs w:val="22"/>
        </w:rPr>
        <w:t>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</w:r>
    </w:p>
    <w:p w14:paraId="59EC60AE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недоборе туристской группы до 10 человек тур может быть снят. В таком случае предлагается замена на аналогичный, либо тур с большим количеством дней, либо возврат денежных средств в полном объеме. </w:t>
      </w:r>
    </w:p>
    <w:p w14:paraId="5C45D464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Туроператор вправе заменить гостиницу при условии, что новая гостиница будет аналогичного или более высокого класса без дополнительной оплаты.  </w:t>
      </w:r>
    </w:p>
    <w:p w14:paraId="7DF1F0B8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Туроператор оставляет за собой право вносить изменения в расписание тура в зависимости от объективных обстоятельств. В периоды ухудшения погоды (сильные снегопады, заносы на дорогах, низкие/высокие температуры воздуха, сели, ливни, наводнения, смог и т.п.) Туроператор оставляет за собой право в исключительных случаях менять программу тура: заменять объекты посещения на доступные в данных погодных условиях, а при </w:t>
      </w:r>
      <w:r>
        <w:rPr>
          <w:sz w:val="22"/>
          <w:szCs w:val="22"/>
        </w:rPr>
        <w:lastRenderedPageBreak/>
        <w:t xml:space="preserve">невозможности замены - исключать из программы объекты (с последующим возвратом стоимости посещения объекта), посещение которых в погодных условиях на момент проведения тура может угрожать безопасности туристов. Решение об указанной замене/отмене объектов принимается гидом и/или ведущим менеджером тура в одностороннем порядке. Время в программе (особенно время </w:t>
      </w:r>
      <w:r>
        <w:rPr>
          <w:color w:val="000000" w:themeColor="text1"/>
          <w:sz w:val="22"/>
          <w:szCs w:val="22"/>
        </w:rPr>
        <w:t xml:space="preserve">прибытия) указанно </w:t>
      </w:r>
      <w:r>
        <w:rPr>
          <w:sz w:val="22"/>
          <w:szCs w:val="22"/>
        </w:rPr>
        <w:t xml:space="preserve">ориентировочно. </w:t>
      </w:r>
    </w:p>
    <w:p w14:paraId="45ACAE5E" w14:textId="77777777" w:rsidR="000814A6" w:rsidRDefault="00714EB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Рассадка в салоне осуществляется во время бронирования и отображается в виде свободных мест в Системе бронирования. Рассадка в автобусе производится только на места, соответствующие требованиям по перевозке пассажиров. Схема расположения мест в автобусе является ориентировочной и может быть изменена по усмотрению туроператора. Автобусы бывают разной конфигурации и могут меняться по программе в зависимости от количества человек в группе. В автобусе закреплены определенный ряд и место (например: 3-й ряд слева, место у окна или 7-й ряд справа). В случае несоответствия нумерации мест реального автобуса и условной планировки рассадка туристов происходит согласно схеме на руках у сопровождающего. Замена места возможна только при согласии другого туриста.</w:t>
      </w:r>
    </w:p>
    <w:p w14:paraId="0CAA18CE" w14:textId="77777777" w:rsidR="000814A6" w:rsidRDefault="00714EB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Отсутствие у Заказчика документов является грубым нарушением обязательств со стороны Заказчика и влечет расторжение Договора в одностороннем порядке по правилам гражданского законодательства Российской Федерации. Туроператор не несет ответственность за отсутствие у Заказчика документов, указанных в договоре. </w:t>
      </w:r>
    </w:p>
    <w:p w14:paraId="74864357" w14:textId="77777777" w:rsidR="000814A6" w:rsidRDefault="000814A6">
      <w:pPr>
        <w:spacing w:after="5" w:line="247" w:lineRule="auto"/>
        <w:ind w:left="10" w:right="176" w:hanging="10"/>
        <w:jc w:val="both"/>
        <w:rPr>
          <w:color w:val="000000"/>
          <w:sz w:val="22"/>
          <w:szCs w:val="22"/>
        </w:rPr>
      </w:pPr>
    </w:p>
    <w:p w14:paraId="5414EC2D" w14:textId="77777777" w:rsidR="000814A6" w:rsidRDefault="000814A6">
      <w:pPr>
        <w:spacing w:after="5" w:line="247" w:lineRule="auto"/>
        <w:ind w:left="360" w:right="176" w:hanging="10"/>
        <w:jc w:val="both"/>
        <w:rPr>
          <w:color w:val="000000"/>
          <w:sz w:val="22"/>
          <w:szCs w:val="22"/>
        </w:rPr>
      </w:pPr>
    </w:p>
    <w:p w14:paraId="41B55696" w14:textId="77777777" w:rsidR="000814A6" w:rsidRDefault="000814A6">
      <w:pPr>
        <w:spacing w:after="5" w:line="247" w:lineRule="auto"/>
        <w:ind w:left="360" w:right="176" w:hanging="10"/>
        <w:jc w:val="both"/>
        <w:rPr>
          <w:color w:val="000000"/>
          <w:sz w:val="22"/>
          <w:szCs w:val="22"/>
        </w:rPr>
      </w:pPr>
    </w:p>
    <w:p w14:paraId="5D01A6E4" w14:textId="77777777" w:rsidR="000814A6" w:rsidRDefault="000814A6" w:rsidP="00560567">
      <w:pPr>
        <w:spacing w:line="360" w:lineRule="auto"/>
        <w:rPr>
          <w:sz w:val="22"/>
          <w:szCs w:val="22"/>
        </w:rPr>
      </w:pPr>
    </w:p>
    <w:sectPr w:rsidR="000814A6" w:rsidSect="000814A6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921B" w14:textId="77777777" w:rsidR="00BC6A72" w:rsidRDefault="00BC6A72" w:rsidP="000814A6">
      <w:r>
        <w:separator/>
      </w:r>
    </w:p>
  </w:endnote>
  <w:endnote w:type="continuationSeparator" w:id="0">
    <w:p w14:paraId="4A263227" w14:textId="77777777" w:rsidR="00BC6A72" w:rsidRDefault="00BC6A72" w:rsidP="0008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724A" w14:textId="77777777" w:rsidR="000814A6" w:rsidRDefault="000814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FFD6" w14:textId="77777777" w:rsidR="000814A6" w:rsidRDefault="00000000">
    <w:pPr>
      <w:pStyle w:val="a6"/>
      <w:ind w:right="360"/>
      <w:jc w:val="center"/>
      <w:rPr>
        <w:lang w:val="en-US"/>
      </w:rPr>
    </w:pPr>
    <w:r>
      <w:rPr>
        <w:lang w:val="en-US"/>
      </w:rPr>
      <w:pict w14:anchorId="6ABF69BB">
        <v:shape id="Врезка3" o:spid="_x0000_s1025" style="position:absolute;left:0;text-align:left;margin-left:231.6pt;margin-top:.05pt;width:12pt;height:13.65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28AA" w14:textId="77777777" w:rsidR="000814A6" w:rsidRDefault="000814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9CA0" w14:textId="77777777" w:rsidR="00BC6A72" w:rsidRDefault="00BC6A72" w:rsidP="000814A6">
      <w:r>
        <w:separator/>
      </w:r>
    </w:p>
  </w:footnote>
  <w:footnote w:type="continuationSeparator" w:id="0">
    <w:p w14:paraId="5AA2ADFC" w14:textId="77777777" w:rsidR="00BC6A72" w:rsidRDefault="00BC6A72" w:rsidP="0008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90C"/>
    <w:multiLevelType w:val="multilevel"/>
    <w:tmpl w:val="48400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C0532"/>
    <w:multiLevelType w:val="multilevel"/>
    <w:tmpl w:val="2314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4D657234"/>
    <w:multiLevelType w:val="multilevel"/>
    <w:tmpl w:val="17AA5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A70E48"/>
    <w:multiLevelType w:val="multilevel"/>
    <w:tmpl w:val="0E42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749265F4"/>
    <w:multiLevelType w:val="multilevel"/>
    <w:tmpl w:val="33FA8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5520914">
    <w:abstractNumId w:val="0"/>
  </w:num>
  <w:num w:numId="2" w16cid:durableId="1021203797">
    <w:abstractNumId w:val="1"/>
  </w:num>
  <w:num w:numId="3" w16cid:durableId="152066497">
    <w:abstractNumId w:val="3"/>
  </w:num>
  <w:num w:numId="4" w16cid:durableId="1394043687">
    <w:abstractNumId w:val="2"/>
  </w:num>
  <w:num w:numId="5" w16cid:durableId="4849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4A6"/>
    <w:rsid w:val="000814A6"/>
    <w:rsid w:val="000B5433"/>
    <w:rsid w:val="002C65EE"/>
    <w:rsid w:val="003D11E1"/>
    <w:rsid w:val="00494463"/>
    <w:rsid w:val="00560567"/>
    <w:rsid w:val="005D025A"/>
    <w:rsid w:val="005F670B"/>
    <w:rsid w:val="0065779A"/>
    <w:rsid w:val="00690629"/>
    <w:rsid w:val="00701517"/>
    <w:rsid w:val="00714EB7"/>
    <w:rsid w:val="008569E0"/>
    <w:rsid w:val="009C4DBF"/>
    <w:rsid w:val="00BC6A72"/>
    <w:rsid w:val="00CD2C9B"/>
    <w:rsid w:val="00E2631E"/>
    <w:rsid w:val="00E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B541F"/>
  <w15:docId w15:val="{BAD73D42-4B65-4258-8154-1C18873E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3C1079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3C10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1079"/>
  </w:style>
  <w:style w:type="character" w:customStyle="1" w:styleId="a8">
    <w:name w:val="Основной текст Знак"/>
    <w:basedOn w:val="a0"/>
    <w:link w:val="a9"/>
    <w:qFormat/>
    <w:rsid w:val="003C10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b"/>
    <w:uiPriority w:val="99"/>
    <w:qFormat/>
    <w:rsid w:val="003C1079"/>
    <w:rPr>
      <w:rFonts w:ascii="Consolas" w:eastAsia="Calibri" w:hAnsi="Consolas" w:cs="Times New Roman"/>
      <w:sz w:val="21"/>
      <w:szCs w:val="21"/>
    </w:rPr>
  </w:style>
  <w:style w:type="character" w:customStyle="1" w:styleId="InternetLink">
    <w:name w:val="Internet Link"/>
    <w:basedOn w:val="a0"/>
    <w:uiPriority w:val="99"/>
    <w:unhideWhenUsed/>
    <w:qFormat/>
    <w:rsid w:val="003C1079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DB03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1">
    <w:name w:val="Internet Link1"/>
    <w:qFormat/>
    <w:rsid w:val="000814A6"/>
    <w:rPr>
      <w:color w:val="000080"/>
      <w:u w:val="single"/>
    </w:rPr>
  </w:style>
  <w:style w:type="character" w:styleId="ae">
    <w:name w:val="Hyperlink"/>
    <w:rsid w:val="000814A6"/>
    <w:rPr>
      <w:color w:val="000080"/>
      <w:u w:val="single"/>
    </w:rPr>
  </w:style>
  <w:style w:type="paragraph" w:customStyle="1" w:styleId="1">
    <w:name w:val="Заголовок1"/>
    <w:basedOn w:val="a"/>
    <w:next w:val="a9"/>
    <w:qFormat/>
    <w:rsid w:val="000814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rsid w:val="003C1079"/>
    <w:pPr>
      <w:jc w:val="both"/>
    </w:pPr>
    <w:rPr>
      <w:sz w:val="20"/>
      <w:szCs w:val="20"/>
    </w:rPr>
  </w:style>
  <w:style w:type="paragraph" w:styleId="af">
    <w:name w:val="List"/>
    <w:basedOn w:val="a9"/>
    <w:rsid w:val="000814A6"/>
    <w:rPr>
      <w:rFonts w:cs="Arial"/>
    </w:rPr>
  </w:style>
  <w:style w:type="paragraph" w:styleId="af0">
    <w:name w:val="caption"/>
    <w:basedOn w:val="a"/>
    <w:qFormat/>
    <w:rsid w:val="000814A6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rsid w:val="000814A6"/>
    <w:pPr>
      <w:suppressLineNumbers/>
    </w:pPr>
    <w:rPr>
      <w:rFonts w:cs="Arial"/>
    </w:rPr>
  </w:style>
  <w:style w:type="paragraph" w:styleId="af2">
    <w:name w:val="List Paragraph"/>
    <w:basedOn w:val="a"/>
    <w:qFormat/>
    <w:rsid w:val="003C1079"/>
    <w:pPr>
      <w:ind w:left="708"/>
    </w:pPr>
  </w:style>
  <w:style w:type="paragraph" w:styleId="a4">
    <w:name w:val="Title"/>
    <w:basedOn w:val="a"/>
    <w:next w:val="a"/>
    <w:link w:val="a3"/>
    <w:qFormat/>
    <w:rsid w:val="003C107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HeaderandFooter">
    <w:name w:val="Header and Footer"/>
    <w:basedOn w:val="a"/>
    <w:qFormat/>
    <w:rsid w:val="000814A6"/>
  </w:style>
  <w:style w:type="paragraph" w:styleId="a6">
    <w:name w:val="footer"/>
    <w:basedOn w:val="a"/>
    <w:link w:val="a5"/>
    <w:rsid w:val="003C1079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a"/>
    <w:uiPriority w:val="99"/>
    <w:qFormat/>
    <w:rsid w:val="003C1079"/>
    <w:rPr>
      <w:rFonts w:ascii="Consolas" w:eastAsia="Calibri" w:hAnsi="Consolas"/>
      <w:sz w:val="21"/>
      <w:szCs w:val="21"/>
      <w:lang w:eastAsia="en-US"/>
    </w:rPr>
  </w:style>
  <w:style w:type="paragraph" w:styleId="af3">
    <w:name w:val="Normal (Web)"/>
    <w:basedOn w:val="a"/>
    <w:uiPriority w:val="99"/>
    <w:unhideWhenUsed/>
    <w:qFormat/>
    <w:rsid w:val="00DB03E2"/>
    <w:pPr>
      <w:spacing w:beforeAutospacing="1" w:afterAutospacing="1"/>
    </w:pPr>
  </w:style>
  <w:style w:type="paragraph" w:styleId="ad">
    <w:name w:val="Balloon Text"/>
    <w:basedOn w:val="a"/>
    <w:link w:val="ac"/>
    <w:uiPriority w:val="99"/>
    <w:semiHidden/>
    <w:unhideWhenUsed/>
    <w:qFormat/>
    <w:rsid w:val="00DB03E2"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a"/>
    <w:qFormat/>
    <w:rsid w:val="000814A6"/>
  </w:style>
  <w:style w:type="numbering" w:customStyle="1" w:styleId="af5">
    <w:name w:val="Без списка"/>
    <w:uiPriority w:val="99"/>
    <w:semiHidden/>
    <w:unhideWhenUsed/>
    <w:qFormat/>
    <w:rsid w:val="0008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24C0-085A-4183-98F4-EC15F848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Ангелика</cp:lastModifiedBy>
  <cp:revision>2</cp:revision>
  <cp:lastPrinted>2024-06-25T11:49:00Z</cp:lastPrinted>
  <dcterms:created xsi:type="dcterms:W3CDTF">2026-06-16T09:21:00Z</dcterms:created>
  <dcterms:modified xsi:type="dcterms:W3CDTF">2026-06-16T09:21:00Z</dcterms:modified>
  <dc:language>ru-RU</dc:language>
</cp:coreProperties>
</file>